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73CEC" w14:textId="636BA6C7" w:rsidR="002F1E74" w:rsidRPr="00A337E1" w:rsidRDefault="002F1E74" w:rsidP="002F1E74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35887">
        <w:rPr>
          <w:b/>
          <w:noProof/>
        </w:rPr>
        <w:drawing>
          <wp:inline distT="0" distB="0" distL="0" distR="0" wp14:anchorId="059C17F8" wp14:editId="026E7ADA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3CD97" w14:textId="0DA31A0E" w:rsidR="00AD51FF" w:rsidRPr="00DF6377" w:rsidRDefault="00AD51FF" w:rsidP="00DF6377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  <w:r w:rsidR="00DF6377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14:paraId="2782E037" w14:textId="77777777"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066F5" w14:textId="77777777"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14:paraId="55DAC20F" w14:textId="77777777"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3107"/>
        <w:gridCol w:w="3197"/>
      </w:tblGrid>
      <w:tr w:rsidR="002F1E74" w:rsidRPr="002F1E74" w14:paraId="2C1D3DCB" w14:textId="77777777" w:rsidTr="00F97A28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67B1" w14:textId="77777777" w:rsidR="002F1E74" w:rsidRPr="002F1E74" w:rsidRDefault="002F1E74" w:rsidP="002F1E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74">
              <w:rPr>
                <w:rFonts w:ascii="Times New Roman" w:eastAsia="Calibri" w:hAnsi="Times New Roman" w:cs="Times New Roman"/>
                <w:sz w:val="28"/>
                <w:szCs w:val="28"/>
              </w:rPr>
              <w:t>04 июля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CFA3" w14:textId="77777777" w:rsidR="002F1E74" w:rsidRPr="002F1E74" w:rsidRDefault="002F1E74" w:rsidP="002F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74">
              <w:rPr>
                <w:rFonts w:ascii="Times New Roman" w:eastAsia="Calibri" w:hAnsi="Times New Roman" w:cs="Times New Roman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7975" w14:textId="21370C41" w:rsidR="002F1E74" w:rsidRPr="002F1E74" w:rsidRDefault="002F1E74" w:rsidP="002F1E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74">
              <w:rPr>
                <w:rFonts w:ascii="Times New Roman" w:eastAsia="Calibri" w:hAnsi="Times New Roman" w:cs="Times New Roman"/>
                <w:sz w:val="28"/>
                <w:szCs w:val="28"/>
              </w:rPr>
              <w:t>№ 57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562F2514" w14:textId="77777777" w:rsidR="00AD51FF" w:rsidRDefault="00AD51FF" w:rsidP="0055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E551E" w14:textId="41853826" w:rsidR="00D2017B" w:rsidRPr="00D2017B" w:rsidRDefault="00A337E1" w:rsidP="00BC48A2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 внесении изменения в Приложение 2 к решению Думы Шпаковского муниципального округа Ставропольского края от 22 декабря 2021 г</w:t>
      </w:r>
      <w:r w:rsidR="008D7172">
        <w:rPr>
          <w:rFonts w:ascii="Times New Roman" w:eastAsia="Times New Roman" w:hAnsi="Times New Roman" w:cs="Times New Roman"/>
          <w:sz w:val="28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 № 297 «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О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б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утверждении структуры и штатной численности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Контрольно-счетного органа 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Шпаковского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="00D2017B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60044C78" w14:textId="77777777" w:rsidR="009A0A91" w:rsidRDefault="009A0A91" w:rsidP="00550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FF67901" w14:textId="1F7FFE8B" w:rsidR="00D2017B" w:rsidRPr="00D2017B" w:rsidRDefault="00D2017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 w:rsidR="00B655EE" w:rsidRPr="006B047B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 w:rsidR="006E1047">
        <w:rPr>
          <w:rFonts w:ascii="Times New Roman" w:hAnsi="Times New Roman" w:cs="Times New Roman"/>
          <w:sz w:val="28"/>
          <w:szCs w:val="28"/>
        </w:rPr>
        <w:t xml:space="preserve"> </w:t>
      </w:r>
      <w:r w:rsidR="00B655EE" w:rsidRPr="006B047B">
        <w:rPr>
          <w:rFonts w:ascii="Times New Roman" w:hAnsi="Times New Roman" w:cs="Times New Roman"/>
          <w:sz w:val="28"/>
          <w:szCs w:val="28"/>
        </w:rPr>
        <w:t>г. №</w:t>
      </w:r>
      <w:r w:rsidR="006E1047">
        <w:rPr>
          <w:rFonts w:ascii="Times New Roman" w:hAnsi="Times New Roman" w:cs="Times New Roman"/>
          <w:sz w:val="28"/>
          <w:szCs w:val="28"/>
        </w:rPr>
        <w:t xml:space="preserve"> </w:t>
      </w:r>
      <w:r w:rsidR="00B655EE" w:rsidRPr="006B047B">
        <w:rPr>
          <w:rFonts w:ascii="Times New Roman" w:hAnsi="Times New Roman" w:cs="Times New Roman"/>
          <w:sz w:val="28"/>
          <w:szCs w:val="28"/>
        </w:rPr>
        <w:t xml:space="preserve">6-ФЗ </w:t>
      </w:r>
      <w:r w:rsidR="001552E0">
        <w:rPr>
          <w:rFonts w:ascii="Times New Roman" w:hAnsi="Times New Roman" w:cs="Times New Roman"/>
          <w:sz w:val="28"/>
          <w:szCs w:val="28"/>
        </w:rPr>
        <w:br/>
      </w:r>
      <w:r w:rsidR="00B655EE" w:rsidRPr="006B047B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A337E1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B655EE" w:rsidRPr="006B047B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>, Закон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ом 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от 18.12.2007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550B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 xml:space="preserve">65-кз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«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>О Реестре должностей муниципальной службы в Ставропольском крае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», Положением о Контрольно-счетном органе Шпаковского муниципального округа Ставропольского края, утвержденным решением Думы Шпаковского муниципального округа Ставропольского края </w:t>
      </w:r>
      <w:r w:rsidR="003F4439">
        <w:rPr>
          <w:rFonts w:ascii="Times New Roman" w:eastAsia="Times New Roman" w:hAnsi="Times New Roman" w:cs="Times New Roman"/>
          <w:sz w:val="28"/>
          <w:szCs w:val="24"/>
        </w:rPr>
        <w:br/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A337E1">
        <w:rPr>
          <w:rFonts w:ascii="Times New Roman" w:eastAsia="Times New Roman" w:hAnsi="Times New Roman" w:cs="Times New Roman"/>
          <w:sz w:val="28"/>
          <w:szCs w:val="24"/>
        </w:rPr>
        <w:t>23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37E1">
        <w:rPr>
          <w:rFonts w:ascii="Times New Roman" w:eastAsia="Times New Roman" w:hAnsi="Times New Roman" w:cs="Times New Roman"/>
          <w:sz w:val="28"/>
          <w:szCs w:val="24"/>
        </w:rPr>
        <w:t>августа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A337E1">
        <w:rPr>
          <w:rFonts w:ascii="Times New Roman" w:eastAsia="Times New Roman" w:hAnsi="Times New Roman" w:cs="Times New Roman"/>
          <w:sz w:val="28"/>
          <w:szCs w:val="24"/>
        </w:rPr>
        <w:t>3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 года №</w:t>
      </w:r>
      <w:r w:rsidR="00550B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37E1">
        <w:rPr>
          <w:rFonts w:ascii="Times New Roman" w:eastAsia="Times New Roman" w:hAnsi="Times New Roman" w:cs="Times New Roman"/>
          <w:sz w:val="28"/>
          <w:szCs w:val="24"/>
        </w:rPr>
        <w:t>485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Дума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14:paraId="4D8CD3EF" w14:textId="77777777" w:rsidR="00D513EB" w:rsidRDefault="00D513EB" w:rsidP="00550B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EAB56FC" w14:textId="77777777" w:rsidR="00D2017B" w:rsidRDefault="00D2017B" w:rsidP="00550B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7E34CF3E" w14:textId="77777777" w:rsidR="00D513EB" w:rsidRPr="00D2017B" w:rsidRDefault="00D513EB" w:rsidP="00550B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AFF8B96" w14:textId="0C5F3413" w:rsidR="00D2017B" w:rsidRDefault="00D2017B" w:rsidP="00550BD5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7E1">
        <w:rPr>
          <w:rFonts w:ascii="Times New Roman" w:eastAsia="Times New Roman" w:hAnsi="Times New Roman" w:cs="Times New Roman"/>
          <w:sz w:val="28"/>
          <w:szCs w:val="28"/>
        </w:rPr>
        <w:t>Внести изменение в Приложение 2 к решению Думы Шпаковского муниципального округа Ставропольского края от 22 декабря 2021 г. № 297 «Об утверждении структуры и штатной численности Контрольно-счетного органа Шпаковского муниципального округа Ставропольского края» изложив его в редакции согласно приложению к настоящему решению.</w:t>
      </w:r>
    </w:p>
    <w:p w14:paraId="21D7F5BF" w14:textId="36F3A11C" w:rsidR="00AD51FF" w:rsidRPr="00BC48A2" w:rsidRDefault="00A337E1" w:rsidP="00550BD5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74FB6CE3" w14:textId="77777777" w:rsidR="005E42CA" w:rsidRDefault="005E42CA" w:rsidP="00BC48A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8D2BC2" w14:textId="77777777" w:rsidR="00D513EB" w:rsidRDefault="00D513EB" w:rsidP="00BC48A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ED4B5DF" w14:textId="77777777" w:rsidR="009A0A91" w:rsidRDefault="009A0A91" w:rsidP="00BC48A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_Hlk170373490"/>
    </w:p>
    <w:p w14:paraId="642F5BED" w14:textId="77777777" w:rsidR="00A337E1" w:rsidRPr="00A337E1" w:rsidRDefault="00A337E1" w:rsidP="00A337E1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337E1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07E68EF5" w14:textId="77777777" w:rsidR="00A337E1" w:rsidRPr="00A337E1" w:rsidRDefault="00A337E1" w:rsidP="00A337E1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337E1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14:paraId="33070A26" w14:textId="09411827" w:rsidR="00A337E1" w:rsidRPr="00A337E1" w:rsidRDefault="00A337E1" w:rsidP="00A337E1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337E1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С.В.Печкуров</w:t>
      </w:r>
    </w:p>
    <w:p w14:paraId="301D0FAC" w14:textId="77777777" w:rsidR="00A337E1" w:rsidRPr="00A337E1" w:rsidRDefault="00A337E1" w:rsidP="00A3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F1857" w14:textId="77777777" w:rsidR="00A337E1" w:rsidRPr="00A337E1" w:rsidRDefault="00A337E1" w:rsidP="00A3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5C029" w14:textId="77777777" w:rsidR="00A337E1" w:rsidRPr="00A337E1" w:rsidRDefault="00A337E1" w:rsidP="00A3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C08FD41" w14:textId="77777777"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45960" w:rsidSect="00550BD5">
      <w:headerReference w:type="firs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00FC" w14:textId="77777777" w:rsidR="008F6F92" w:rsidRDefault="008F6F92" w:rsidP="00D15756">
      <w:pPr>
        <w:spacing w:after="0" w:line="240" w:lineRule="auto"/>
      </w:pPr>
      <w:r>
        <w:separator/>
      </w:r>
    </w:p>
  </w:endnote>
  <w:endnote w:type="continuationSeparator" w:id="0">
    <w:p w14:paraId="62393D91" w14:textId="77777777" w:rsidR="008F6F92" w:rsidRDefault="008F6F92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45F4" w14:textId="77777777" w:rsidR="008F6F92" w:rsidRDefault="008F6F92" w:rsidP="00D15756">
      <w:pPr>
        <w:spacing w:after="0" w:line="240" w:lineRule="auto"/>
      </w:pPr>
      <w:r>
        <w:separator/>
      </w:r>
    </w:p>
  </w:footnote>
  <w:footnote w:type="continuationSeparator" w:id="0">
    <w:p w14:paraId="239B15A3" w14:textId="77777777" w:rsidR="008F6F92" w:rsidRDefault="008F6F92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822185"/>
      <w:docPartObj>
        <w:docPartGallery w:val="Page Numbers (Top of Page)"/>
        <w:docPartUnique/>
      </w:docPartObj>
    </w:sdtPr>
    <w:sdtEndPr/>
    <w:sdtContent>
      <w:p w14:paraId="4DCAE730" w14:textId="77777777"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C13FC31" w14:textId="77777777"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AE"/>
    <w:rsid w:val="0000194F"/>
    <w:rsid w:val="00025FF6"/>
    <w:rsid w:val="00044885"/>
    <w:rsid w:val="00065984"/>
    <w:rsid w:val="000A1F59"/>
    <w:rsid w:val="000B18B8"/>
    <w:rsid w:val="000B1A46"/>
    <w:rsid w:val="000B4A38"/>
    <w:rsid w:val="000D3B59"/>
    <w:rsid w:val="000E2B42"/>
    <w:rsid w:val="000F0851"/>
    <w:rsid w:val="000F3D25"/>
    <w:rsid w:val="000F682C"/>
    <w:rsid w:val="00104DFA"/>
    <w:rsid w:val="00147476"/>
    <w:rsid w:val="001552E0"/>
    <w:rsid w:val="00157862"/>
    <w:rsid w:val="001661ED"/>
    <w:rsid w:val="00184B32"/>
    <w:rsid w:val="001B1A47"/>
    <w:rsid w:val="001D078D"/>
    <w:rsid w:val="001D1779"/>
    <w:rsid w:val="001E086B"/>
    <w:rsid w:val="001E3266"/>
    <w:rsid w:val="00265102"/>
    <w:rsid w:val="00267F39"/>
    <w:rsid w:val="00275FD2"/>
    <w:rsid w:val="00286B5A"/>
    <w:rsid w:val="002A5345"/>
    <w:rsid w:val="002F1E74"/>
    <w:rsid w:val="0030565A"/>
    <w:rsid w:val="00326937"/>
    <w:rsid w:val="00344198"/>
    <w:rsid w:val="00360F24"/>
    <w:rsid w:val="00377676"/>
    <w:rsid w:val="003D0353"/>
    <w:rsid w:val="003E6ADB"/>
    <w:rsid w:val="003F4439"/>
    <w:rsid w:val="0047457C"/>
    <w:rsid w:val="004800FF"/>
    <w:rsid w:val="00495661"/>
    <w:rsid w:val="004A10B3"/>
    <w:rsid w:val="004B1F79"/>
    <w:rsid w:val="004B6F4F"/>
    <w:rsid w:val="004D5C3C"/>
    <w:rsid w:val="004E29F5"/>
    <w:rsid w:val="004E78B1"/>
    <w:rsid w:val="004F04E0"/>
    <w:rsid w:val="005466E7"/>
    <w:rsid w:val="00550BD5"/>
    <w:rsid w:val="005966D8"/>
    <w:rsid w:val="005A032F"/>
    <w:rsid w:val="005A5DA3"/>
    <w:rsid w:val="005D4635"/>
    <w:rsid w:val="005E42CA"/>
    <w:rsid w:val="005F6402"/>
    <w:rsid w:val="00602A40"/>
    <w:rsid w:val="00606579"/>
    <w:rsid w:val="006338C3"/>
    <w:rsid w:val="006362DA"/>
    <w:rsid w:val="00664F24"/>
    <w:rsid w:val="00665014"/>
    <w:rsid w:val="00667F4F"/>
    <w:rsid w:val="006D6E50"/>
    <w:rsid w:val="006E1047"/>
    <w:rsid w:val="006E4D5B"/>
    <w:rsid w:val="006F0468"/>
    <w:rsid w:val="0070126D"/>
    <w:rsid w:val="007218BA"/>
    <w:rsid w:val="007243A9"/>
    <w:rsid w:val="0075691B"/>
    <w:rsid w:val="00777151"/>
    <w:rsid w:val="007C64BB"/>
    <w:rsid w:val="007D1F01"/>
    <w:rsid w:val="00801603"/>
    <w:rsid w:val="00805EEE"/>
    <w:rsid w:val="00827E00"/>
    <w:rsid w:val="0084292A"/>
    <w:rsid w:val="0086033B"/>
    <w:rsid w:val="0087489E"/>
    <w:rsid w:val="008A4F40"/>
    <w:rsid w:val="008B4105"/>
    <w:rsid w:val="008D7172"/>
    <w:rsid w:val="008F6F92"/>
    <w:rsid w:val="0093719A"/>
    <w:rsid w:val="00947927"/>
    <w:rsid w:val="00947F71"/>
    <w:rsid w:val="009651FD"/>
    <w:rsid w:val="009961C9"/>
    <w:rsid w:val="009A0A91"/>
    <w:rsid w:val="009A79B7"/>
    <w:rsid w:val="009B0623"/>
    <w:rsid w:val="009B1682"/>
    <w:rsid w:val="009C0A84"/>
    <w:rsid w:val="009F2EF1"/>
    <w:rsid w:val="009F4F43"/>
    <w:rsid w:val="009F7DFF"/>
    <w:rsid w:val="00A337E1"/>
    <w:rsid w:val="00A37470"/>
    <w:rsid w:val="00A60C71"/>
    <w:rsid w:val="00A77348"/>
    <w:rsid w:val="00AB3828"/>
    <w:rsid w:val="00AB46B9"/>
    <w:rsid w:val="00AB5E18"/>
    <w:rsid w:val="00AC191E"/>
    <w:rsid w:val="00AD51FF"/>
    <w:rsid w:val="00B06A7F"/>
    <w:rsid w:val="00B45960"/>
    <w:rsid w:val="00B655EE"/>
    <w:rsid w:val="00B66170"/>
    <w:rsid w:val="00BB5D11"/>
    <w:rsid w:val="00BC48A2"/>
    <w:rsid w:val="00BD32A7"/>
    <w:rsid w:val="00C0551F"/>
    <w:rsid w:val="00C410C8"/>
    <w:rsid w:val="00C96F1F"/>
    <w:rsid w:val="00CF537A"/>
    <w:rsid w:val="00CF611A"/>
    <w:rsid w:val="00D01352"/>
    <w:rsid w:val="00D15756"/>
    <w:rsid w:val="00D2017B"/>
    <w:rsid w:val="00D20E2E"/>
    <w:rsid w:val="00D513EB"/>
    <w:rsid w:val="00DF6377"/>
    <w:rsid w:val="00E4429E"/>
    <w:rsid w:val="00E54ADB"/>
    <w:rsid w:val="00E669A0"/>
    <w:rsid w:val="00E83FE2"/>
    <w:rsid w:val="00EA10CD"/>
    <w:rsid w:val="00EA5000"/>
    <w:rsid w:val="00EA58E1"/>
    <w:rsid w:val="00EC6FAE"/>
    <w:rsid w:val="00F368E5"/>
    <w:rsid w:val="00F409C6"/>
    <w:rsid w:val="00F561CC"/>
    <w:rsid w:val="00F60BD6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FCFB5"/>
  <w15:docId w15:val="{66C9D030-2F2F-46D2-9DAA-499C07B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DUMA-1</cp:lastModifiedBy>
  <cp:revision>4</cp:revision>
  <cp:lastPrinted>2024-07-03T09:50:00Z</cp:lastPrinted>
  <dcterms:created xsi:type="dcterms:W3CDTF">2024-07-03T09:25:00Z</dcterms:created>
  <dcterms:modified xsi:type="dcterms:W3CDTF">2024-07-03T09:51:00Z</dcterms:modified>
</cp:coreProperties>
</file>